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81" w:rsidRPr="001F0B15" w:rsidRDefault="00706281" w:rsidP="00706281">
      <w:pPr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F0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ALTINORDU BELEDİYE BAŞKANLIĞINDAN</w:t>
      </w:r>
    </w:p>
    <w:p w:rsidR="00706281" w:rsidRPr="001F0B15" w:rsidRDefault="00706281" w:rsidP="00706281">
      <w:pPr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0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İHALE İLAN METNİ</w:t>
      </w:r>
    </w:p>
    <w:p w:rsidR="00706281" w:rsidRPr="001F0B15" w:rsidRDefault="00706281" w:rsidP="00706281">
      <w:pPr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3032" w:rsidRDefault="00F239AF" w:rsidP="001F0B15">
      <w:pPr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1F0B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Mülkiyeti Belediyemize ait İlimiz Altınordu İlçesi Yenimahalle 1456 ada </w:t>
      </w:r>
      <w:proofErr w:type="gramStart"/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1,2,3,4,5</w:t>
      </w:r>
      <w:proofErr w:type="gramEnd"/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, 6,7,8,11,12</w:t>
      </w:r>
      <w:r w:rsid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,13,14,15,16,17 </w:t>
      </w:r>
      <w:proofErr w:type="spellStart"/>
      <w:r w:rsid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nolu</w:t>
      </w:r>
      <w:proofErr w:type="spellEnd"/>
      <w:r w:rsid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parseller üzerinde Belediyemiz Hizmet Binası </w:t>
      </w:r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olarak kullanılan taşınmazın 1. katında </w:t>
      </w:r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bulunan</w:t>
      </w:r>
      <w:r w:rsidR="00AA5E1A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  <w:r w:rsidR="00E108F8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11</w:t>
      </w:r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3 </w:t>
      </w:r>
      <w:proofErr w:type="spellStart"/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Nolu</w:t>
      </w:r>
      <w:proofErr w:type="spellEnd"/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26.16m²</w:t>
      </w:r>
      <w:r w:rsidR="00E108F8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,</w:t>
      </w:r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  <w:r w:rsidR="00E108F8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11</w:t>
      </w:r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5 </w:t>
      </w:r>
      <w:proofErr w:type="spellStart"/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Nolu</w:t>
      </w:r>
      <w:proofErr w:type="spellEnd"/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24.89m², 121 </w:t>
      </w:r>
      <w:proofErr w:type="spellStart"/>
      <w:r w:rsidR="00E108F8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nolu</w:t>
      </w:r>
      <w:proofErr w:type="spellEnd"/>
      <w:r w:rsidR="00985D3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22.04m²</w:t>
      </w:r>
      <w:r w:rsidR="00E108F8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  <w:r w:rsidR="003E731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toplam 3</w:t>
      </w:r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adet </w:t>
      </w:r>
      <w:r w:rsidR="00E108F8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büro </w:t>
      </w:r>
      <w:r w:rsidR="003B42D5"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işyeri 2886</w:t>
      </w:r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Sayılı Devlet İhale Kanunun 45.</w:t>
      </w:r>
      <w:r w:rsid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maddesi gereğince açık teklif </w:t>
      </w:r>
      <w:r w:rsidR="003E731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>usulü ile 3 yıllığına,</w:t>
      </w:r>
    </w:p>
    <w:p w:rsidR="00C967FF" w:rsidRPr="001F0B15" w:rsidRDefault="00C967FF" w:rsidP="001F0B15">
      <w:pPr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</w:pPr>
    </w:p>
    <w:p w:rsidR="00D13032" w:rsidRDefault="001F0B15" w:rsidP="001F0B15">
      <w:pPr>
        <w:overflowPunct w:val="0"/>
        <w:autoSpaceDE w:val="0"/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  <w:proofErr w:type="gramStart"/>
      <w:r w:rsidRPr="001F0B1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tr-TR"/>
        </w:rPr>
        <w:t>2-</w:t>
      </w:r>
      <w:r w:rsidRPr="001F0B15">
        <w:rPr>
          <w:rFonts w:ascii="Times New Roman" w:hAnsi="Times New Roman" w:cs="Times New Roman"/>
          <w:sz w:val="24"/>
          <w:szCs w:val="24"/>
        </w:rPr>
        <w:t xml:space="preserve">İlimiz Altınordu İlçesi Şirinevler Mahallesi Şehit Necati Çiçek Caddesi üzerinde Altınordu Belediyesi yetki ve sorumluluk alanı içerisinde bulunan imar planında açık pazar yeri olarak ayrılmış 8.308,50 m² taşınmaz üzerinde bulunan </w:t>
      </w:r>
      <w:r w:rsidR="003E7312">
        <w:rPr>
          <w:rFonts w:ascii="Times New Roman" w:hAnsi="Times New Roman" w:cs="Times New Roman"/>
          <w:sz w:val="24"/>
          <w:szCs w:val="24"/>
        </w:rPr>
        <w:t>aşağıdaki listede belirtilen 15 adet</w:t>
      </w:r>
      <w:r w:rsidRPr="001F0B15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bidi="en-US"/>
        </w:rPr>
        <w:t xml:space="preserve"> işyeri</w:t>
      </w:r>
      <w:r w:rsidR="003E7312">
        <w:rPr>
          <w:rFonts w:ascii="Times New Roman" w:eastAsia="Andale Sans UI" w:hAnsi="Times New Roman" w:cs="Times New Roman"/>
          <w:bCs/>
          <w:color w:val="000000"/>
          <w:kern w:val="3"/>
          <w:sz w:val="24"/>
          <w:szCs w:val="24"/>
          <w:lang w:bidi="en-US"/>
        </w:rPr>
        <w:t>, 1 adet Çay Ocağı</w:t>
      </w:r>
      <w:r w:rsidRPr="001F0B1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 xml:space="preserve"> 2886 Sayılı Devlet İhale Kanununun 45.Maddesi gereğince açık teklif usulü ile 3 yıllığına kiraya verilm</w:t>
      </w:r>
      <w:r w:rsidR="001A5785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  <w:t>ek üzere ihaleye çıkartılmıştır.</w:t>
      </w:r>
      <w:proofErr w:type="gramEnd"/>
    </w:p>
    <w:p w:rsidR="00C967FF" w:rsidRPr="00C967FF" w:rsidRDefault="00C967FF" w:rsidP="001F0B15">
      <w:pPr>
        <w:overflowPunct w:val="0"/>
        <w:autoSpaceDE w:val="0"/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bidi="en-US"/>
        </w:rPr>
      </w:pPr>
    </w:p>
    <w:p w:rsidR="00D13032" w:rsidRDefault="00D13032" w:rsidP="00F239AF">
      <w:pPr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239AF" w:rsidRPr="001F0B15">
        <w:rPr>
          <w:rFonts w:ascii="Times New Roman" w:hAnsi="Times New Roman" w:cs="Times New Roman"/>
          <w:sz w:val="24"/>
          <w:szCs w:val="24"/>
        </w:rPr>
        <w:t xml:space="preserve">-Şartname ve ekleri Altınordu Belediyesi Ruhsat ve Denetim Müdürlüğünden </w:t>
      </w:r>
      <w:proofErr w:type="gramStart"/>
      <w:r w:rsidR="0019764A" w:rsidRPr="001F0B15">
        <w:rPr>
          <w:rFonts w:ascii="Times New Roman" w:hAnsi="Times New Roman" w:cs="Times New Roman"/>
          <w:sz w:val="24"/>
          <w:szCs w:val="24"/>
        </w:rPr>
        <w:t>100.</w:t>
      </w:r>
      <w:r w:rsidR="00F239AF" w:rsidRPr="001F0B15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1F0B15">
        <w:rPr>
          <w:rFonts w:ascii="Times New Roman" w:hAnsi="Times New Roman" w:cs="Times New Roman"/>
          <w:sz w:val="24"/>
          <w:szCs w:val="24"/>
        </w:rPr>
        <w:t xml:space="preserve"> </w:t>
      </w:r>
      <w:r w:rsidR="00F239AF" w:rsidRPr="001F0B15">
        <w:rPr>
          <w:rFonts w:ascii="Times New Roman" w:hAnsi="Times New Roman" w:cs="Times New Roman"/>
          <w:sz w:val="24"/>
          <w:szCs w:val="24"/>
        </w:rPr>
        <w:t>TL karşılığında alınacaktır.</w:t>
      </w:r>
    </w:p>
    <w:p w:rsidR="00C967FF" w:rsidRPr="001F0B15" w:rsidRDefault="00C967FF" w:rsidP="00F239AF">
      <w:pPr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39AF" w:rsidRDefault="00D13032" w:rsidP="00F239AF">
      <w:pPr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239AF" w:rsidRPr="001F0B15">
        <w:rPr>
          <w:rFonts w:ascii="Times New Roman" w:hAnsi="Times New Roman" w:cs="Times New Roman"/>
          <w:sz w:val="24"/>
          <w:szCs w:val="24"/>
        </w:rPr>
        <w:t>-İhale Yeni Mahalle 321 Sokak No:1 Altınordu/ORDU adresinde bulunan Altınordu Belediyesi Encümen Toplantı Salonunda aşağıda tabloda belirtilen Tarih ve Saatte 2886 Sayılı Devlet İhale Kanununun 45.</w:t>
      </w:r>
      <w:r w:rsidR="001F0B15">
        <w:rPr>
          <w:rFonts w:ascii="Times New Roman" w:hAnsi="Times New Roman" w:cs="Times New Roman"/>
          <w:sz w:val="24"/>
          <w:szCs w:val="24"/>
        </w:rPr>
        <w:t xml:space="preserve"> Maddesi gereğince açık teklif </w:t>
      </w:r>
      <w:r w:rsidR="00F239AF" w:rsidRPr="001F0B15">
        <w:rPr>
          <w:rFonts w:ascii="Times New Roman" w:hAnsi="Times New Roman" w:cs="Times New Roman"/>
          <w:sz w:val="24"/>
          <w:szCs w:val="24"/>
        </w:rPr>
        <w:t>usulü ile yapılacaktır.</w:t>
      </w:r>
    </w:p>
    <w:p w:rsidR="003E7312" w:rsidRPr="001F0B15" w:rsidRDefault="003E7312" w:rsidP="00F239AF">
      <w:pPr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46"/>
        <w:tblW w:w="10040" w:type="dxa"/>
        <w:tblLayout w:type="fixed"/>
        <w:tblLook w:val="04A0" w:firstRow="1" w:lastRow="0" w:firstColumn="1" w:lastColumn="0" w:noHBand="0" w:noVBand="1"/>
      </w:tblPr>
      <w:tblGrid>
        <w:gridCol w:w="696"/>
        <w:gridCol w:w="2389"/>
        <w:gridCol w:w="1843"/>
        <w:gridCol w:w="1276"/>
        <w:gridCol w:w="1417"/>
        <w:gridCol w:w="1614"/>
        <w:gridCol w:w="805"/>
      </w:tblGrid>
      <w:tr w:rsidR="003E7312" w:rsidRPr="001F0B15" w:rsidTr="000138AA">
        <w:trPr>
          <w:trHeight w:val="87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Mevkii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Yıllık Muhammen Kira Bedeli TL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Geçici Teminat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İhale İştirak Teminatı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İhale Tarihi/Günü</w:t>
            </w:r>
          </w:p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312" w:rsidRPr="001F0B15" w:rsidRDefault="003E7312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İhale Saati</w:t>
            </w:r>
          </w:p>
        </w:tc>
      </w:tr>
      <w:tr w:rsidR="003E7312" w:rsidRPr="001F0B15" w:rsidTr="000138AA">
        <w:trPr>
          <w:trHeight w:val="57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1F0B15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6.16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m²</w:t>
            </w:r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büro olarak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4.774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,50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873225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3E7312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="003E7312" w:rsidRPr="001F0B15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Default="000138AA" w:rsidP="00F74BD3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3.580,88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09:1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3E7312" w:rsidRPr="001F0B15" w:rsidTr="000138AA">
        <w:trPr>
          <w:trHeight w:val="57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24.89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m²</w:t>
            </w:r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büro olarak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4.542,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50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136,28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3.406,88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Default="003E7312" w:rsidP="001F0B15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09:2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3E7312" w:rsidRPr="001F0B15" w:rsidTr="000138AA">
        <w:trPr>
          <w:trHeight w:val="57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985D3C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m²</w:t>
            </w:r>
            <w:r w:rsidRPr="001F0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işyeri büro olarak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3.802,00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114,06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2.851,50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Default="003E7312" w:rsidP="001F0B15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3E7312" w:rsidRPr="001F0B15" w:rsidTr="000138AA">
        <w:trPr>
          <w:trHeight w:val="57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6E755E" w:rsidP="0081637A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76C/B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12.25m² boş işyeri/Şarküteri, Aktar, Zahireci, Kuru Yemişçi, Kuru Kahve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220,50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5.512,50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Default="003E7312" w:rsidP="001F0B15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312" w:rsidRPr="001F0B15" w:rsidRDefault="003E7312" w:rsidP="0081637A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09:4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825417" w:rsidRPr="001F0B15" w:rsidTr="000138AA">
        <w:trPr>
          <w:trHeight w:val="58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76C/C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12.25m²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işyeri/Şarküteri, Aktar, Zahireci, Kuru Yemişçi, Kuru Kahve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220,50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5.512,50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Default="00825417" w:rsidP="00825417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09:5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825417" w:rsidRPr="001F0B15" w:rsidTr="000138AA">
        <w:trPr>
          <w:trHeight w:val="58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76C/D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12.25m²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Şarküteri, Aktar, Zahireci, Kuru Yemişçi, Kuru Kahve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220,50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5.512,50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Default="00825417" w:rsidP="00825417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825417" w:rsidRPr="001F0B15" w:rsidTr="000138AA">
        <w:trPr>
          <w:trHeight w:val="5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76C/E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12.25m²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işyeri/Şarküteri, Aktar, Zahireci, Kuru Yemişçi, Kuru Kahve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220,50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5.512,50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Default="00825417" w:rsidP="00825417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825417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B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CE11D4" w:rsidP="00CE11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76C/F</w:t>
            </w:r>
            <w:r w:rsidR="008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 w:rsidR="008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23.35</w:t>
            </w:r>
            <w:r w:rsidR="008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işyeri/Şarküteri, Aktar, Zahireci, Kuru Yemişçi, Kuru Kahve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CE11D4" w:rsidP="00CE11D4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14.010</w:t>
            </w:r>
            <w:r w:rsidR="00825417">
              <w:rPr>
                <w:rFonts w:ascii="Times New Roman" w:hAnsi="Times New Roman" w:cs="Times New Roman"/>
                <w:sz w:val="24"/>
                <w:szCs w:val="24"/>
              </w:rPr>
              <w:t>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CE11D4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420,30</w:t>
            </w:r>
            <w:r w:rsidR="00825417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0138AA" w:rsidRDefault="000138AA" w:rsidP="00F74BD3">
            <w:pPr>
              <w:jc w:val="center"/>
              <w:rPr>
                <w:rFonts w:ascii="Times New Roman" w:hAnsi="Times New Roman" w:cs="Times New Roman"/>
              </w:rPr>
            </w:pPr>
            <w:r w:rsidRPr="000138AA">
              <w:rPr>
                <w:rFonts w:ascii="Times New Roman" w:hAnsi="Times New Roman" w:cs="Times New Roman"/>
              </w:rPr>
              <w:t>10.507,50TL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Default="00825417" w:rsidP="00825417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417" w:rsidRPr="001F0B15" w:rsidRDefault="00825417" w:rsidP="00825417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10:2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76D/A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boş işyeri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76D/B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76D/C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jc w:val="center"/>
            </w:pPr>
            <w:r w:rsidRPr="0060515D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10:5</w:t>
            </w:r>
            <w:r w:rsidRPr="001F0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76D/D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76D/E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76D/F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76D/G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76D/H 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76D/I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76D/J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10.11m² </w:t>
            </w:r>
            <w:r w:rsidR="006E7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boş işyeri/ Balık Satış Noktası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6.066,00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181,98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0138AA" w:rsidP="00F7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4.549,50 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426FC5" w:rsidRPr="001F0B15" w:rsidTr="000138AA">
        <w:trPr>
          <w:trHeight w:val="56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917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76A/A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28.55m² Çay Ocağı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31.400,00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1F0B1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942,00 TL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0138AA" w:rsidRDefault="000138AA" w:rsidP="00F74BD3">
            <w:pPr>
              <w:jc w:val="center"/>
              <w:rPr>
                <w:rFonts w:ascii="Times New Roman" w:hAnsi="Times New Roman" w:cs="Times New Roman"/>
              </w:rPr>
            </w:pPr>
            <w:r w:rsidRPr="000138AA">
              <w:rPr>
                <w:rFonts w:ascii="Times New Roman" w:hAnsi="Times New Roman" w:cs="Times New Roman"/>
              </w:rPr>
              <w:t>23.550,00TL</w:t>
            </w: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Pr="0060515D" w:rsidRDefault="00426FC5" w:rsidP="0042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FC5" w:rsidRDefault="00426FC5" w:rsidP="00426FC5">
            <w:pPr>
              <w:tabs>
                <w:tab w:val="left" w:pos="15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</w:tbl>
    <w:p w:rsidR="00706281" w:rsidRDefault="00706281" w:rsidP="00207AF8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C495C" w:rsidRDefault="00E94B32" w:rsidP="00C967FF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207AF8" w:rsidRPr="001F0B1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452B7D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İstekliler </w:t>
      </w:r>
      <w:proofErr w:type="spellStart"/>
      <w:r w:rsidR="00452B7D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ihaleye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katılmak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için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istenilen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belgeleri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dosya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halinde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ihalenin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yapılacağı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tarihten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1(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proofErr w:type="gram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gün</w:t>
      </w:r>
      <w:proofErr w:type="spellEnd"/>
      <w:proofErr w:type="gram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önce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15:00’a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kadar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Altınordu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Belediyesi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Ruhsat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ve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Denetim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Müdürlüğüne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vereceklerdir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Belirtilen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tarih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ve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saatt</w:t>
      </w:r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en</w:t>
      </w:r>
      <w:proofErr w:type="spellEnd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sonraki</w:t>
      </w:r>
      <w:proofErr w:type="spellEnd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yapılan</w:t>
      </w:r>
      <w:proofErr w:type="spellEnd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müracaatlar</w:t>
      </w:r>
      <w:proofErr w:type="spellEnd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403835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abul</w:t>
      </w:r>
      <w:proofErr w:type="spellEnd"/>
      <w:proofErr w:type="gram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edilmeyecektir</w:t>
      </w:r>
      <w:proofErr w:type="spellEnd"/>
      <w:r w:rsidR="00207AF8" w:rsidRPr="001F0B1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967FF" w:rsidRPr="00C967FF" w:rsidRDefault="00C967FF" w:rsidP="00C967FF">
      <w:pPr>
        <w:tabs>
          <w:tab w:val="left" w:pos="15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07AF8" w:rsidRPr="00E94B32" w:rsidRDefault="00E94B32" w:rsidP="00207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6</w:t>
      </w:r>
      <w:r w:rsidR="00207AF8" w:rsidRPr="001F0B15">
        <w:rPr>
          <w:rFonts w:ascii="Times New Roman" w:eastAsia="Lucida Sans Unicode" w:hAnsi="Times New Roman" w:cs="Times New Roman"/>
          <w:b/>
          <w:bCs/>
          <w:sz w:val="24"/>
          <w:szCs w:val="24"/>
        </w:rPr>
        <w:t>-</w:t>
      </w:r>
      <w:r w:rsidR="00207AF8" w:rsidRPr="001F0B15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</w:rPr>
        <w:t xml:space="preserve"> </w:t>
      </w:r>
      <w:r w:rsidR="00207AF8" w:rsidRPr="001F0B15"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  <w:t>İhaleye Katılabilme Ş</w:t>
      </w:r>
      <w:r w:rsidR="001F0B15">
        <w:rPr>
          <w:rFonts w:ascii="Times New Roman" w:eastAsia="Lucida Sans Unicode" w:hAnsi="Times New Roman" w:cs="Times New Roman"/>
          <w:bCs/>
          <w:kern w:val="3"/>
          <w:sz w:val="24"/>
          <w:szCs w:val="24"/>
        </w:rPr>
        <w:t>artları;</w:t>
      </w:r>
    </w:p>
    <w:p w:rsidR="00207AF8" w:rsidRPr="001F0B15" w:rsidRDefault="001F0B15" w:rsidP="003B42D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tr-TR"/>
        </w:rPr>
        <w:t>Gerçek Kişiler</w:t>
      </w:r>
      <w:r w:rsidR="00207AF8" w:rsidRPr="001F0B15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eastAsia="tr-TR"/>
        </w:rPr>
        <w:t>:</w:t>
      </w:r>
    </w:p>
    <w:p w:rsidR="00207AF8" w:rsidRDefault="00AA324E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Yasal Yerleşim Yeri belgesi,</w:t>
      </w:r>
    </w:p>
    <w:p w:rsidR="00AA324E" w:rsidRPr="001F0B15" w:rsidRDefault="00AA324E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İhalenin yapıldığı yıl içinde alınmış </w:t>
      </w:r>
      <w:r w:rsidRPr="001F0B15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ilgilisine göre Ticaret ve Sanayi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Odası veya Esnaf ve </w:t>
      </w:r>
      <w:proofErr w:type="gramStart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Sanatkarlar</w:t>
      </w:r>
      <w:proofErr w:type="gramEnd"/>
      <w:r w:rsidRPr="001F0B15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 sic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iline kayıtlı olduğunu gösterir</w:t>
      </w:r>
      <w:r w:rsidRPr="001F0B15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 </w:t>
      </w:r>
      <w:r w:rsidR="00060386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faaliyet konusu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 işle ilgili sabit veya seyyar olduğuna dair belge</w:t>
      </w:r>
      <w:r w:rsidR="007C2B47" w:rsidRPr="00060386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,</w:t>
      </w:r>
      <w:r w:rsidR="00B12FA3" w:rsidRPr="00584A5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tr-TR"/>
        </w:rPr>
        <w:t>(</w:t>
      </w:r>
      <w:r w:rsidR="00B12FA3" w:rsidRPr="00584A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Şarküteri, Aktar, Zahireci, Kuru Yemişçi, Kuru Kahve</w:t>
      </w:r>
      <w:r w:rsidR="00A9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</w:t>
      </w:r>
      <w:r w:rsidR="00584A57" w:rsidRPr="00584A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Balık Satış Noktası</w:t>
      </w:r>
      <w:r w:rsidR="00B12FA3" w:rsidRPr="00584A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ihalesine katılacaklardan</w:t>
      </w:r>
      <w:r w:rsidR="00B12FA3" w:rsidRPr="00B12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istenecektir.</w:t>
      </w:r>
      <w:r w:rsidR="00B12FA3" w:rsidRPr="00B12F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tr-TR"/>
        </w:rPr>
        <w:t>)</w:t>
      </w:r>
    </w:p>
    <w:p w:rsidR="00207AF8" w:rsidRPr="001F0B15" w:rsidRDefault="00AA324E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Nüfus Kayıt Örneği,</w:t>
      </w:r>
      <w:r w:rsidR="00207AF8"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</w:p>
    <w:p w:rsidR="00207AF8" w:rsidRPr="001F0B15" w:rsidRDefault="00207AF8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 xml:space="preserve">Tebligat için 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Türkiye’de adres göstermeleri,</w:t>
      </w:r>
    </w:p>
    <w:p w:rsidR="00207AF8" w:rsidRDefault="00207AF8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İhalenin yapıldığı yıl içinde alınmış Noter tasdikli imza beyannamesi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,</w:t>
      </w:r>
    </w:p>
    <w:p w:rsidR="00AA324E" w:rsidRPr="001F0B15" w:rsidRDefault="00AA324E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İhale İştirak Teminatının yatırıldığına dair belge,</w:t>
      </w:r>
    </w:p>
    <w:p w:rsidR="00207AF8" w:rsidRPr="001F0B15" w:rsidRDefault="00AA324E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Geçici T</w:t>
      </w:r>
      <w:r w:rsidR="00207AF8"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emin</w:t>
      </w: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atın yatırıldığına dair makbuz,</w:t>
      </w:r>
    </w:p>
    <w:p w:rsidR="00207AF8" w:rsidRPr="001F0B15" w:rsidRDefault="00207AF8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lastRenderedPageBreak/>
        <w:t>Ortak katılım olması halinde istenilen diğer belgeler ile birlikte İhalenin yapıldığı yıl içinde alınmı</w:t>
      </w:r>
      <w:r w:rsid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ş Noter tasdikli Ortak Girişim 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Beyannamesi,</w:t>
      </w:r>
    </w:p>
    <w:p w:rsidR="00207AF8" w:rsidRPr="001F0B15" w:rsidRDefault="00207AF8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Vekâleten katılması halinde İhalenin yapıldığı yıl içinde alınmış Noter tasdikli </w:t>
      </w:r>
    </w:p>
    <w:p w:rsidR="00207AF8" w:rsidRPr="001F0B15" w:rsidRDefault="001F0B15" w:rsidP="00207AF8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      </w:t>
      </w:r>
      <w:proofErr w:type="gramStart"/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vekâletname</w:t>
      </w:r>
      <w:proofErr w:type="gramEnd"/>
      <w:r w:rsidR="00207AF8"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 ile v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ekilin Noter onaylı imza örneği,</w:t>
      </w:r>
    </w:p>
    <w:p w:rsidR="00207AF8" w:rsidRPr="001F0B15" w:rsidRDefault="00207AF8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İhale ş</w:t>
      </w:r>
      <w:r w:rsid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artname bede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linin yatırıldığına dair makbuz,</w:t>
      </w:r>
    </w:p>
    <w:p w:rsidR="00207AF8" w:rsidRPr="001F0B15" w:rsidRDefault="00207AF8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Altınordu Belediyesinden ilk ihale ilan tarihi itibarıyla alınmış “borcu yoktur belgesi.”</w:t>
      </w:r>
    </w:p>
    <w:p w:rsidR="00207AF8" w:rsidRPr="001F0B15" w:rsidRDefault="00207AF8" w:rsidP="00207AF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İhaleye katılmak isteyen gerçek kişilerin sabıkasız olduğuna dair</w:t>
      </w:r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  <w:r w:rsid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ilgili makamlardan ihalenin yapıldığı yıl içinde alınmış </w:t>
      </w: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adli sicil kaydı.</w:t>
      </w:r>
      <w:proofErr w:type="gramStart"/>
      <w:r w:rsid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>(</w:t>
      </w:r>
      <w:proofErr w:type="gramEnd"/>
      <w:r w:rsid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 xml:space="preserve">Taksirli suçlar </w:t>
      </w:r>
      <w:r w:rsidRP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>ihaleye katılmaya engel değ</w:t>
      </w:r>
      <w:r w:rsid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 xml:space="preserve">ildir. Taksirli suçlar dışında </w:t>
      </w:r>
      <w:r w:rsidRP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>adli sicil kaydı bulunanlar ihaleye katılamazlar.</w:t>
      </w:r>
      <w:proofErr w:type="gramStart"/>
      <w:r w:rsidR="00AA324E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>)</w:t>
      </w:r>
      <w:proofErr w:type="gramEnd"/>
    </w:p>
    <w:p w:rsidR="00D13032" w:rsidRPr="001F0B15" w:rsidRDefault="00D13032" w:rsidP="00CB1F5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tr-TR"/>
        </w:rPr>
      </w:pPr>
    </w:p>
    <w:p w:rsidR="00B60FF9" w:rsidRPr="001F0B15" w:rsidRDefault="001F0B15" w:rsidP="001F0B15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tr-TR"/>
        </w:rPr>
        <w:t>B)Tüzel Kişiler</w:t>
      </w:r>
      <w:r w:rsidR="00207AF8" w:rsidRPr="001F0B15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eastAsia="tr-TR"/>
        </w:rPr>
        <w:t>:</w:t>
      </w:r>
    </w:p>
    <w:p w:rsidR="00207AF8" w:rsidRPr="001F0B15" w:rsidRDefault="00207AF8" w:rsidP="00207A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Şirketin Kanuni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 adresini belirten adres beyanı,</w:t>
      </w:r>
    </w:p>
    <w:p w:rsidR="00584A57" w:rsidRPr="00584A57" w:rsidRDefault="001F0B15" w:rsidP="00AA324E">
      <w:pPr>
        <w:widowControl w:val="0"/>
        <w:numPr>
          <w:ilvl w:val="3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İhalenin yapıldığı yıl içinde alınmış </w:t>
      </w:r>
      <w:r w:rsidR="00207AF8" w:rsidRP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ilgilisine göre Ticaret ve Sanayi </w:t>
      </w:r>
      <w:r w:rsidRP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Odası veya Esnaf ve </w:t>
      </w:r>
      <w:proofErr w:type="gramStart"/>
      <w:r w:rsidRP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Sanatkarlar</w:t>
      </w:r>
      <w:proofErr w:type="gramEnd"/>
      <w:r w:rsidR="00207AF8" w:rsidRP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 sic</w:t>
      </w:r>
      <w:r w:rsidRP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iline kayıtlı olduğunu gösterir</w:t>
      </w:r>
      <w:r w:rsidR="00207AF8" w:rsidRP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 </w:t>
      </w:r>
      <w:r w:rsidR="00060386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faaliyet konusu</w:t>
      </w:r>
      <w:r w:rsidR="00584A57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 xml:space="preserve"> işle ilgili sabit veya seyyar olduğuna dair belge</w:t>
      </w:r>
      <w:r w:rsidR="00584A57" w:rsidRPr="00060386">
        <w:rPr>
          <w:rFonts w:ascii="Times New Roman" w:eastAsia="Lucida Sans Unicode" w:hAnsi="Times New Roman" w:cs="Times New Roman"/>
          <w:kern w:val="3"/>
          <w:sz w:val="24"/>
          <w:szCs w:val="24"/>
          <w:lang w:eastAsia="tr-TR"/>
        </w:rPr>
        <w:t>,</w:t>
      </w:r>
      <w:r w:rsidR="00584A57" w:rsidRPr="00584A5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tr-TR"/>
        </w:rPr>
        <w:t>(</w:t>
      </w:r>
      <w:r w:rsidR="00584A57" w:rsidRPr="00584A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Şarküteri, Aktar, Zah</w:t>
      </w:r>
      <w:r w:rsidR="00A907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ireci, Kuru Yemişçi, Kuru Kahve ve</w:t>
      </w:r>
      <w:r w:rsidR="00584A57" w:rsidRPr="00584A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Balık Satış Noktası ihalesine katılacaklardan</w:t>
      </w:r>
      <w:r w:rsidR="00584A57" w:rsidRPr="00B12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istenecektir.</w:t>
      </w:r>
      <w:r w:rsidR="00584A57" w:rsidRPr="00B12FA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tr-TR"/>
        </w:rPr>
        <w:t>)</w:t>
      </w:r>
    </w:p>
    <w:p w:rsidR="00207AF8" w:rsidRPr="00584A57" w:rsidRDefault="00207AF8" w:rsidP="00AA324E">
      <w:pPr>
        <w:widowControl w:val="0"/>
        <w:numPr>
          <w:ilvl w:val="3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584A5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Teklif vermeye yetkili olduğunu gösteren</w:t>
      </w:r>
      <w:r w:rsidR="00AA324E" w:rsidRPr="00584A5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 Noter tasdikli imza sirküleri ile Ticaret ve/veya Sanayi Odasından alınmış güncel Ticaret Sicil Tasdiknamesi,</w:t>
      </w:r>
      <w:r w:rsidRPr="00584A5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</w:p>
    <w:p w:rsidR="00AA324E" w:rsidRPr="00AA324E" w:rsidRDefault="00AA324E" w:rsidP="00AA324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İhale İştirak Teminatının yatırıldığına dair belge,</w:t>
      </w:r>
    </w:p>
    <w:p w:rsidR="00207AF8" w:rsidRPr="001F0B15" w:rsidRDefault="00207AF8" w:rsidP="00207A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Geçici temin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atın yatırıldığına dair makbuz,</w:t>
      </w:r>
    </w:p>
    <w:p w:rsidR="00207AF8" w:rsidRPr="001F0B15" w:rsidRDefault="00207AF8" w:rsidP="00207A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Ortak katılım olması halinde istenilen diğer belgeler ile birlikte İhalenin yapıldığı yıl içinde alınmı</w:t>
      </w:r>
      <w:r w:rsid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ş Noter tasdikli Ortak Girişim 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Beyannamesi,</w:t>
      </w:r>
    </w:p>
    <w:p w:rsidR="00207AF8" w:rsidRPr="001F0B15" w:rsidRDefault="00207AF8" w:rsidP="00207AF8">
      <w:pPr>
        <w:widowControl w:val="0"/>
        <w:numPr>
          <w:ilvl w:val="3"/>
          <w:numId w:val="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Vekâleten katılması halinde İhalenin yapıldığı yıl içinde alınmış Noter tasdikli vekâletname ile şirket imza sirkülerinin yanında v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ekilin noter onaylı imza örneği,</w:t>
      </w: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</w:p>
    <w:p w:rsidR="00207AF8" w:rsidRPr="001F0B15" w:rsidRDefault="00207AF8" w:rsidP="00207A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İhale şartname bedel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inin yatırıldığına dair makbuz,</w:t>
      </w:r>
    </w:p>
    <w:p w:rsidR="00207AF8" w:rsidRPr="001F0B15" w:rsidRDefault="00207AF8" w:rsidP="00207A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Altınordu Belediyesinden ilk ihale ilan tarihi itibarıyla alınmış </w:t>
      </w:r>
      <w:r w:rsidRPr="001F0B15">
        <w:rPr>
          <w:rFonts w:ascii="Times New Roman" w:eastAsia="Lucida Sans Unicode" w:hAnsi="Times New Roman" w:cs="Times New Roman"/>
          <w:i/>
          <w:color w:val="000000"/>
          <w:kern w:val="3"/>
          <w:sz w:val="24"/>
          <w:szCs w:val="24"/>
          <w:lang w:eastAsia="tr-TR"/>
        </w:rPr>
        <w:t>“borcu yoktur belgesi</w:t>
      </w: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.”</w:t>
      </w:r>
    </w:p>
    <w:p w:rsidR="00207AF8" w:rsidRPr="001F0B15" w:rsidRDefault="00207AF8" w:rsidP="00207A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Tüzel kişiliklerde ortakları, üyeleri veya kurucuları ile tüzel kişiliğin yönetimindeki görevlerini belirtilen Ticaret Sicil Gazetesini</w:t>
      </w:r>
      <w:r w:rsid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n aslı veya ihalenin yapıldığı yıl içinde alınmış </w:t>
      </w: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son güncel t</w:t>
      </w:r>
      <w:r w:rsid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asdikli örneği</w:t>
      </w:r>
      <w:r w:rsidR="00AA324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,</w:t>
      </w:r>
    </w:p>
    <w:p w:rsidR="00207AF8" w:rsidRPr="001F0B15" w:rsidRDefault="00207AF8" w:rsidP="00207AF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İhaleye katılmak isteyen tüzel kişiliklerde şirket müdürünün veya şirket adına ihaleye katılan yetkilinin sabıkasız olduğuna dair</w:t>
      </w:r>
      <w:r w:rsidRPr="001F0B1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tr-TR"/>
        </w:rPr>
        <w:t xml:space="preserve"> </w:t>
      </w:r>
      <w:r w:rsid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 xml:space="preserve">ilgili makamlardan ihalenin yapıldığı yıl içinde alınmış </w:t>
      </w:r>
      <w:r w:rsidRPr="001F0B15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  <w:t>adli sicil kaydı.</w:t>
      </w:r>
      <w:proofErr w:type="gramStart"/>
      <w:r w:rsid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>(</w:t>
      </w:r>
      <w:proofErr w:type="gramEnd"/>
      <w:r w:rsid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 xml:space="preserve">Taksirli suçlar </w:t>
      </w:r>
      <w:r w:rsidRP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>ihaleye katılmaya engel değ</w:t>
      </w:r>
      <w:r w:rsid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 xml:space="preserve">ildir. Taksirli suçlar dışında </w:t>
      </w:r>
      <w:r w:rsidRP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>adli sicil kaydı bulunanlar ihaleye katılamazlar. )</w:t>
      </w:r>
      <w:r w:rsidRPr="001F0B15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tr-TR"/>
        </w:rPr>
        <w:tab/>
      </w:r>
    </w:p>
    <w:p w:rsidR="00DD4F11" w:rsidRDefault="00DD4F11" w:rsidP="00207A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95C" w:rsidRPr="001F0B15" w:rsidRDefault="00EC495C" w:rsidP="00207A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AF8" w:rsidRPr="001F0B15" w:rsidRDefault="00207AF8" w:rsidP="00207A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15">
        <w:rPr>
          <w:rFonts w:ascii="Times New Roman" w:hAnsi="Times New Roman" w:cs="Times New Roman"/>
          <w:sz w:val="24"/>
          <w:szCs w:val="24"/>
        </w:rPr>
        <w:t>2886 Sayılı Devlet İhale Kanunu uyarınca ilgililere ilan olunur.</w:t>
      </w:r>
    </w:p>
    <w:p w:rsidR="00EC495C" w:rsidRDefault="00EC495C" w:rsidP="00207A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95C" w:rsidRDefault="00EC495C" w:rsidP="00207A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</w:p>
    <w:p w:rsidR="00EC495C" w:rsidRDefault="00EC495C" w:rsidP="00207A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</w:p>
    <w:p w:rsidR="00C967FF" w:rsidRPr="001F0B15" w:rsidRDefault="00C967FF" w:rsidP="00207A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tr-TR"/>
        </w:rPr>
      </w:pPr>
    </w:p>
    <w:p w:rsidR="00207AF8" w:rsidRPr="001F0B15" w:rsidRDefault="001F0B15" w:rsidP="00AA324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Altınordu </w:t>
      </w:r>
      <w:r w:rsidR="00207AF8" w:rsidRPr="001F0B15">
        <w:rPr>
          <w:rFonts w:ascii="Times New Roman" w:hAnsi="Times New Roman" w:cs="Times New Roman"/>
          <w:sz w:val="24"/>
          <w:szCs w:val="24"/>
        </w:rPr>
        <w:t>Belediyesi</w:t>
      </w:r>
      <w:r w:rsidR="00207AF8" w:rsidRPr="001F0B15">
        <w:rPr>
          <w:rFonts w:ascii="Times New Roman" w:hAnsi="Times New Roman" w:cs="Times New Roman"/>
          <w:sz w:val="24"/>
          <w:szCs w:val="24"/>
        </w:rPr>
        <w:tab/>
      </w:r>
      <w:r w:rsidR="00207AF8" w:rsidRPr="001F0B15">
        <w:rPr>
          <w:rFonts w:ascii="Times New Roman" w:hAnsi="Times New Roman" w:cs="Times New Roman"/>
          <w:sz w:val="24"/>
          <w:szCs w:val="24"/>
        </w:rPr>
        <w:tab/>
      </w:r>
      <w:r w:rsidR="00207AF8" w:rsidRPr="001F0B15">
        <w:rPr>
          <w:rFonts w:ascii="Times New Roman" w:hAnsi="Times New Roman" w:cs="Times New Roman"/>
          <w:sz w:val="24"/>
          <w:szCs w:val="24"/>
        </w:rPr>
        <w:tab/>
      </w:r>
      <w:r w:rsidR="00207AF8" w:rsidRPr="001F0B15">
        <w:rPr>
          <w:rFonts w:ascii="Times New Roman" w:hAnsi="Times New Roman" w:cs="Times New Roman"/>
          <w:sz w:val="24"/>
          <w:szCs w:val="24"/>
        </w:rPr>
        <w:tab/>
      </w:r>
      <w:r w:rsidR="00207AF8" w:rsidRPr="001F0B15">
        <w:rPr>
          <w:rFonts w:ascii="Times New Roman" w:hAnsi="Times New Roman" w:cs="Times New Roman"/>
          <w:sz w:val="24"/>
          <w:szCs w:val="24"/>
        </w:rPr>
        <w:tab/>
      </w:r>
      <w:r w:rsidR="00207AF8" w:rsidRPr="001F0B15">
        <w:rPr>
          <w:rFonts w:ascii="Times New Roman" w:hAnsi="Times New Roman" w:cs="Times New Roman"/>
          <w:sz w:val="24"/>
          <w:szCs w:val="24"/>
        </w:rPr>
        <w:tab/>
      </w:r>
      <w:r w:rsidR="00207AF8" w:rsidRPr="001F0B1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A324E">
        <w:rPr>
          <w:rFonts w:ascii="Times New Roman" w:hAnsi="Times New Roman" w:cs="Times New Roman"/>
          <w:sz w:val="24"/>
          <w:szCs w:val="24"/>
        </w:rPr>
        <w:t xml:space="preserve">     Ruhsat ve Denetim Müdürlüğü</w:t>
      </w:r>
    </w:p>
    <w:sectPr w:rsidR="00207AF8" w:rsidRPr="001F0B15" w:rsidSect="00C967FF">
      <w:pgSz w:w="11906" w:h="16838"/>
      <w:pgMar w:top="567" w:right="1440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23" w:rsidRDefault="00B94223" w:rsidP="00F239AF">
      <w:pPr>
        <w:spacing w:after="0" w:line="240" w:lineRule="auto"/>
      </w:pPr>
      <w:r>
        <w:separator/>
      </w:r>
    </w:p>
  </w:endnote>
  <w:endnote w:type="continuationSeparator" w:id="0">
    <w:p w:rsidR="00B94223" w:rsidRDefault="00B94223" w:rsidP="00F2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20B0604020202020204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23" w:rsidRDefault="00B94223" w:rsidP="00F239AF">
      <w:pPr>
        <w:spacing w:after="0" w:line="240" w:lineRule="auto"/>
      </w:pPr>
      <w:r>
        <w:separator/>
      </w:r>
    </w:p>
  </w:footnote>
  <w:footnote w:type="continuationSeparator" w:id="0">
    <w:p w:rsidR="00B94223" w:rsidRDefault="00B94223" w:rsidP="00F2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D68"/>
    <w:multiLevelType w:val="multilevel"/>
    <w:tmpl w:val="655601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36A527F9"/>
    <w:multiLevelType w:val="multilevel"/>
    <w:tmpl w:val="56009220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upperLetter"/>
      <w:lvlText w:val="%3-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22557"/>
    <w:multiLevelType w:val="multilevel"/>
    <w:tmpl w:val="7EA4D546"/>
    <w:styleLink w:val="GeerliListe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B9"/>
    <w:rsid w:val="000138AA"/>
    <w:rsid w:val="00051FD5"/>
    <w:rsid w:val="00060386"/>
    <w:rsid w:val="0008182F"/>
    <w:rsid w:val="00170BC1"/>
    <w:rsid w:val="00180323"/>
    <w:rsid w:val="0019764A"/>
    <w:rsid w:val="001A5785"/>
    <w:rsid w:val="001C2D42"/>
    <w:rsid w:val="001F0B15"/>
    <w:rsid w:val="00207AF8"/>
    <w:rsid w:val="00207D8F"/>
    <w:rsid w:val="002E0866"/>
    <w:rsid w:val="002E664C"/>
    <w:rsid w:val="00330ED5"/>
    <w:rsid w:val="00391C7A"/>
    <w:rsid w:val="003B3F15"/>
    <w:rsid w:val="003B42D5"/>
    <w:rsid w:val="003E7312"/>
    <w:rsid w:val="00403835"/>
    <w:rsid w:val="004107B9"/>
    <w:rsid w:val="00426FC5"/>
    <w:rsid w:val="00452B7D"/>
    <w:rsid w:val="00494D53"/>
    <w:rsid w:val="004A3FBF"/>
    <w:rsid w:val="004E0BFD"/>
    <w:rsid w:val="0053110A"/>
    <w:rsid w:val="00584A57"/>
    <w:rsid w:val="0061351E"/>
    <w:rsid w:val="00634C2E"/>
    <w:rsid w:val="00695458"/>
    <w:rsid w:val="006E755E"/>
    <w:rsid w:val="00701F89"/>
    <w:rsid w:val="00706281"/>
    <w:rsid w:val="007B5B44"/>
    <w:rsid w:val="007C2B47"/>
    <w:rsid w:val="007D31D8"/>
    <w:rsid w:val="007E2871"/>
    <w:rsid w:val="0081637A"/>
    <w:rsid w:val="00825417"/>
    <w:rsid w:val="00847AE0"/>
    <w:rsid w:val="00873225"/>
    <w:rsid w:val="008E6BF6"/>
    <w:rsid w:val="008F13F9"/>
    <w:rsid w:val="00957DDF"/>
    <w:rsid w:val="00985D3C"/>
    <w:rsid w:val="009A0C24"/>
    <w:rsid w:val="00A9078D"/>
    <w:rsid w:val="00AA324E"/>
    <w:rsid w:val="00AA5E1A"/>
    <w:rsid w:val="00AC7387"/>
    <w:rsid w:val="00B12FA3"/>
    <w:rsid w:val="00B60FF9"/>
    <w:rsid w:val="00B94223"/>
    <w:rsid w:val="00C30F85"/>
    <w:rsid w:val="00C868AA"/>
    <w:rsid w:val="00C967FF"/>
    <w:rsid w:val="00CB1F5B"/>
    <w:rsid w:val="00CB3EB4"/>
    <w:rsid w:val="00CD0438"/>
    <w:rsid w:val="00CE11D4"/>
    <w:rsid w:val="00D13032"/>
    <w:rsid w:val="00D35EFC"/>
    <w:rsid w:val="00D46248"/>
    <w:rsid w:val="00DD4F11"/>
    <w:rsid w:val="00E108F8"/>
    <w:rsid w:val="00E8559B"/>
    <w:rsid w:val="00E94B32"/>
    <w:rsid w:val="00EC495C"/>
    <w:rsid w:val="00EE7301"/>
    <w:rsid w:val="00F21516"/>
    <w:rsid w:val="00F239AF"/>
    <w:rsid w:val="00F341FD"/>
    <w:rsid w:val="00F74BD3"/>
    <w:rsid w:val="00F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239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239A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2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39AF"/>
  </w:style>
  <w:style w:type="paragraph" w:styleId="Altbilgi">
    <w:name w:val="footer"/>
    <w:basedOn w:val="Normal"/>
    <w:link w:val="AltbilgiChar"/>
    <w:uiPriority w:val="99"/>
    <w:unhideWhenUsed/>
    <w:rsid w:val="00F2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39AF"/>
  </w:style>
  <w:style w:type="numbering" w:customStyle="1" w:styleId="GeerliListe11">
    <w:name w:val="Geçerli Liste11"/>
    <w:rsid w:val="00207AF8"/>
    <w:pPr>
      <w:numPr>
        <w:numId w:val="2"/>
      </w:numPr>
    </w:pPr>
  </w:style>
  <w:style w:type="numbering" w:customStyle="1" w:styleId="GeerliListe111">
    <w:name w:val="Geçerli Liste111"/>
    <w:rsid w:val="00207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239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239A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2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39AF"/>
  </w:style>
  <w:style w:type="paragraph" w:styleId="Altbilgi">
    <w:name w:val="footer"/>
    <w:basedOn w:val="Normal"/>
    <w:link w:val="AltbilgiChar"/>
    <w:uiPriority w:val="99"/>
    <w:unhideWhenUsed/>
    <w:rsid w:val="00F2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39AF"/>
  </w:style>
  <w:style w:type="numbering" w:customStyle="1" w:styleId="GeerliListe11">
    <w:name w:val="Geçerli Liste11"/>
    <w:rsid w:val="00207AF8"/>
    <w:pPr>
      <w:numPr>
        <w:numId w:val="2"/>
      </w:numPr>
    </w:pPr>
  </w:style>
  <w:style w:type="numbering" w:customStyle="1" w:styleId="GeerliListe111">
    <w:name w:val="Geçerli Liste111"/>
    <w:rsid w:val="0020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Keskin</dc:creator>
  <cp:lastModifiedBy>Emine Keskin</cp:lastModifiedBy>
  <cp:revision>2</cp:revision>
  <cp:lastPrinted>2017-06-19T05:24:00Z</cp:lastPrinted>
  <dcterms:created xsi:type="dcterms:W3CDTF">2021-01-26T07:31:00Z</dcterms:created>
  <dcterms:modified xsi:type="dcterms:W3CDTF">2021-01-26T07:31:00Z</dcterms:modified>
</cp:coreProperties>
</file>